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7F182" w14:textId="46F6D391" w:rsidR="00F3644A" w:rsidRPr="00CF235C" w:rsidRDefault="002107C0" w:rsidP="002107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  <w:lang w:bidi="fa-IR"/>
        </w:rPr>
        <w:t>عبارت  قرآنی « الله اعلم حیث یجعل رسالته » در رابطه با کدام موضوع است؟</w:t>
      </w:r>
    </w:p>
    <w:p w14:paraId="061F31B4" w14:textId="4278EC11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CF235C">
        <w:rPr>
          <w:rFonts w:cs="B Nazanin" w:hint="cs"/>
          <w:sz w:val="28"/>
          <w:szCs w:val="28"/>
          <w:rtl/>
          <w:lang w:bidi="fa-IR"/>
        </w:rPr>
        <w:t>الف) علل ختم نبوت</w:t>
      </w:r>
    </w:p>
    <w:p w14:paraId="34052E27" w14:textId="6C39218E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CF235C">
        <w:rPr>
          <w:rFonts w:cs="B Nazanin" w:hint="cs"/>
          <w:sz w:val="28"/>
          <w:szCs w:val="28"/>
          <w:rtl/>
          <w:lang w:bidi="fa-IR"/>
        </w:rPr>
        <w:t>ب) علل آمدن پیامبران متعدد</w:t>
      </w:r>
    </w:p>
    <w:p w14:paraId="66C92624" w14:textId="50FC1C7E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CF235C">
        <w:rPr>
          <w:rFonts w:cs="B Nazanin" w:hint="cs"/>
          <w:sz w:val="28"/>
          <w:szCs w:val="28"/>
          <w:rtl/>
          <w:lang w:bidi="fa-IR"/>
        </w:rPr>
        <w:t>ج) حفظ قرآن کریم از تحریف</w:t>
      </w:r>
    </w:p>
    <w:p w14:paraId="72DDED4E" w14:textId="396719FC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  <w:r w:rsidRPr="00CF235C">
        <w:rPr>
          <w:rFonts w:cs="B Nazanin" w:hint="cs"/>
          <w:sz w:val="28"/>
          <w:szCs w:val="28"/>
          <w:rtl/>
          <w:lang w:bidi="fa-IR"/>
        </w:rPr>
        <w:t>د) ویژگی پیامبران</w:t>
      </w:r>
    </w:p>
    <w:p w14:paraId="435CAE91" w14:textId="55A1B83B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14:paraId="38259B2E" w14:textId="41087BDF" w:rsidR="002107C0" w:rsidRPr="00CF235C" w:rsidRDefault="002107C0" w:rsidP="002107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کدام یک از زمینه های اصلی هجرت پیامبر (ص) بوده است؟</w:t>
      </w:r>
    </w:p>
    <w:p w14:paraId="7D84E1B7" w14:textId="5F9CB389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پذیرفتن اسلام از طرف مردم مکه</w:t>
      </w:r>
    </w:p>
    <w:p w14:paraId="19A0676A" w14:textId="2E286271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پذیرفتن اسلام از طرف مردم مدینه</w:t>
      </w:r>
    </w:p>
    <w:p w14:paraId="5E555241" w14:textId="442BE5FE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آزار و اذیت مشرکان</w:t>
      </w:r>
    </w:p>
    <w:p w14:paraId="63230E86" w14:textId="5BF89F62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گزینه ب و ج</w:t>
      </w:r>
    </w:p>
    <w:p w14:paraId="6C0753B5" w14:textId="7023302D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</w:p>
    <w:p w14:paraId="10FC1E12" w14:textId="37F11C40" w:rsidR="002107C0" w:rsidRPr="00CF235C" w:rsidRDefault="002107C0" w:rsidP="002107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پایه ریزی حکومت بر مبنای اسلام توسط پیامبر (ص) مقارن با کدام واقعه است؟</w:t>
      </w:r>
    </w:p>
    <w:p w14:paraId="37D59E70" w14:textId="63EBFA02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بعثت</w:t>
      </w:r>
    </w:p>
    <w:p w14:paraId="6EE30227" w14:textId="4A88D60C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هجرت</w:t>
      </w:r>
    </w:p>
    <w:p w14:paraId="7E88622C" w14:textId="6FDB4D6E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غدیر</w:t>
      </w:r>
    </w:p>
    <w:p w14:paraId="4B365C10" w14:textId="16628F88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فتح مکه</w:t>
      </w:r>
    </w:p>
    <w:p w14:paraId="5E2916A4" w14:textId="6956814B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</w:p>
    <w:p w14:paraId="378C09F4" w14:textId="37231A1F" w:rsidR="002107C0" w:rsidRPr="00CF235C" w:rsidRDefault="002107C0" w:rsidP="002107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آیه زیر در ارتباط با کدام حادثه است؟</w:t>
      </w:r>
    </w:p>
    <w:p w14:paraId="58ADDC0B" w14:textId="35AB2B76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« انا کاشفوا العذاب قلیلا انّکم عائدون »</w:t>
      </w:r>
    </w:p>
    <w:p w14:paraId="02AF1547" w14:textId="4793BB25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خشکسالی در سال یازدهم بعثت در مکه</w:t>
      </w:r>
    </w:p>
    <w:p w14:paraId="097F5CAD" w14:textId="4A289895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شیوع وبا در مکه</w:t>
      </w:r>
    </w:p>
    <w:p w14:paraId="12726213" w14:textId="15E6A91B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گردباد سهمناک در مکه</w:t>
      </w:r>
    </w:p>
    <w:p w14:paraId="4CF22196" w14:textId="356178F2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حمله ی ابرهه</w:t>
      </w:r>
    </w:p>
    <w:p w14:paraId="7769B527" w14:textId="2D577FD2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</w:p>
    <w:p w14:paraId="10CF6F70" w14:textId="4A44DC40" w:rsidR="002107C0" w:rsidRPr="00CF235C" w:rsidRDefault="002107C0" w:rsidP="002107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رویای صادقه ی پیامبر که در «آیه ی 27 سوره ی فتح» ذکر شده است در ارتباط با چه موضوعی می باشد؟</w:t>
      </w:r>
    </w:p>
    <w:p w14:paraId="4EC26A93" w14:textId="5632E823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رفتن به معراج</w:t>
      </w:r>
    </w:p>
    <w:p w14:paraId="7A006F89" w14:textId="13743E23" w:rsidR="002107C0" w:rsidRPr="00CF235C" w:rsidRDefault="002107C0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فتح مکه با پیروزی</w:t>
      </w:r>
    </w:p>
    <w:p w14:paraId="6D807232" w14:textId="28DD2EB8" w:rsidR="002107C0" w:rsidRPr="00CF235C" w:rsidRDefault="0025377E" w:rsidP="002107C0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روی کار آمدن بنی امیه</w:t>
      </w:r>
    </w:p>
    <w:p w14:paraId="6199DC69" w14:textId="0476F043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بعثت پیامبر (ص)</w:t>
      </w:r>
    </w:p>
    <w:p w14:paraId="61EBF89A" w14:textId="34AD29FA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72302339" w14:textId="2AFC5853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شعار مسلمانان در هنگام فتح مکه کدام گزینه است؟</w:t>
      </w:r>
    </w:p>
    <w:p w14:paraId="2DD53E52" w14:textId="60CC4CB1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lastRenderedPageBreak/>
        <w:t>الف) یا نصرالله اقترب</w:t>
      </w:r>
    </w:p>
    <w:p w14:paraId="18A71B50" w14:textId="6A292AF3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الا لا الله الا الامر</w:t>
      </w:r>
    </w:p>
    <w:p w14:paraId="4861994C" w14:textId="36A206AB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یا روح القدس</w:t>
      </w:r>
    </w:p>
    <w:p w14:paraId="00E6929C" w14:textId="5DAC533B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نحن عباد الله حقا</w:t>
      </w:r>
    </w:p>
    <w:p w14:paraId="3701F3D9" w14:textId="60F49782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2265419A" w14:textId="2FBEE80C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مسجدی که پیامبر (ص) دستور تخریب آن را دادند کدام است؟</w:t>
      </w:r>
    </w:p>
    <w:p w14:paraId="49D8D34D" w14:textId="15747F25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مسجد ذوالجیفه</w:t>
      </w:r>
    </w:p>
    <w:p w14:paraId="313E788C" w14:textId="58C247A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مسجد ضیعه</w:t>
      </w:r>
    </w:p>
    <w:p w14:paraId="3043A477" w14:textId="3E0148BC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مسجد بتراء</w:t>
      </w:r>
    </w:p>
    <w:p w14:paraId="525027D7" w14:textId="51FB59BB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مسجد ضرار</w:t>
      </w:r>
    </w:p>
    <w:p w14:paraId="32AE4D46" w14:textId="63D7574F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70E7F559" w14:textId="77777777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نام پیامبر اکرم (ص) چند بار در قرآن آمده است؟</w:t>
      </w:r>
    </w:p>
    <w:p w14:paraId="42290C51" w14:textId="7777777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10بار</w:t>
      </w:r>
    </w:p>
    <w:p w14:paraId="51447A04" w14:textId="7777777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5بار</w:t>
      </w:r>
    </w:p>
    <w:p w14:paraId="47B59AED" w14:textId="7777777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2بار</w:t>
      </w:r>
    </w:p>
    <w:p w14:paraId="71B60154" w14:textId="7777777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4بار</w:t>
      </w:r>
    </w:p>
    <w:p w14:paraId="21341B71" w14:textId="7777777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573D6C95" w14:textId="7D549076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نام دیگر سوره ی محمد (ص) چیست؟</w:t>
      </w:r>
    </w:p>
    <w:p w14:paraId="3036EE10" w14:textId="4A84C058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یا ایها النبی</w:t>
      </w:r>
    </w:p>
    <w:p w14:paraId="61D3BFD7" w14:textId="36E5047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الباسقات</w:t>
      </w:r>
    </w:p>
    <w:p w14:paraId="0AE9107E" w14:textId="4E7F75AC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الظهار</w:t>
      </w:r>
    </w:p>
    <w:p w14:paraId="0AD23303" w14:textId="20CE99EA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قتال</w:t>
      </w:r>
    </w:p>
    <w:p w14:paraId="30F36267" w14:textId="0412CC55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60359438" w14:textId="4B9D1605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نشانه ی دوستی واقعی با پیامبر (ص) کدام است؟</w:t>
      </w:r>
    </w:p>
    <w:p w14:paraId="6462AA63" w14:textId="64542150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من عصی الله</w:t>
      </w:r>
    </w:p>
    <w:p w14:paraId="0A8EF519" w14:textId="0CDF566F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من اطاع الله</w:t>
      </w:r>
    </w:p>
    <w:p w14:paraId="6F03A69B" w14:textId="3F9586B1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ان قربت قرابته</w:t>
      </w:r>
    </w:p>
    <w:p w14:paraId="665D01D9" w14:textId="78D77836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همه ی موارد</w:t>
      </w:r>
    </w:p>
    <w:p w14:paraId="7D2BAA6C" w14:textId="0F35E65A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21D2BA94" w14:textId="2F5BF132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در کدام یک از سوره های قرآن کریم، پیامبر« رحمه للعالمین» خطاب شده است؟</w:t>
      </w:r>
    </w:p>
    <w:p w14:paraId="7540E9F2" w14:textId="2A9F2C7C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مائده 16</w:t>
      </w:r>
    </w:p>
    <w:p w14:paraId="377A5DED" w14:textId="2D963CD5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احزاب 40</w:t>
      </w:r>
    </w:p>
    <w:p w14:paraId="77A87FAE" w14:textId="763B737B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انبیاء 107</w:t>
      </w:r>
    </w:p>
    <w:p w14:paraId="61CA1CA2" w14:textId="7C32FC74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زخرف 29</w:t>
      </w:r>
    </w:p>
    <w:p w14:paraId="4B0BD936" w14:textId="2098DC30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</w:p>
    <w:p w14:paraId="2343E2AC" w14:textId="6E407574" w:rsidR="0025377E" w:rsidRPr="00CF235C" w:rsidRDefault="0025377E" w:rsidP="0025377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لقب اسوه ی حسنه در کدام سوره ی قرآن کریم آمده است؟</w:t>
      </w:r>
    </w:p>
    <w:p w14:paraId="39E6DCC0" w14:textId="70877563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آیه ی 2 سوره ی محمد</w:t>
      </w:r>
    </w:p>
    <w:p w14:paraId="17AF3BAC" w14:textId="106F0A47" w:rsidR="0025377E" w:rsidRPr="00CF235C" w:rsidRDefault="0025377E" w:rsidP="0025377E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 xml:space="preserve">ب) </w:t>
      </w:r>
      <w:r w:rsidR="00CF235C" w:rsidRPr="00CF235C">
        <w:rPr>
          <w:rFonts w:cs="B Nazanin" w:hint="cs"/>
          <w:sz w:val="28"/>
          <w:szCs w:val="28"/>
          <w:rtl/>
        </w:rPr>
        <w:t>آیه 29 سوره ی فتح</w:t>
      </w:r>
    </w:p>
    <w:p w14:paraId="0EEA076F" w14:textId="05A8D1B7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آیه 6 سوره ی صف</w:t>
      </w:r>
    </w:p>
    <w:p w14:paraId="38821619" w14:textId="79A9A54F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آیه ی 21 سوره ی احزاب</w:t>
      </w:r>
    </w:p>
    <w:p w14:paraId="7C37CE1E" w14:textId="03EB5002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</w:p>
    <w:p w14:paraId="756920FC" w14:textId="5E17C960" w:rsidR="00CF235C" w:rsidRPr="00CF235C" w:rsidRDefault="00CF235C" w:rsidP="00CF235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در کدام یک از آیه های زیر اشاره مستقیم به جهانی بودن پیامبری حضرت محمد (ص) دارد؟</w:t>
      </w:r>
    </w:p>
    <w:p w14:paraId="5195592A" w14:textId="4911CF35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هو الذی ارسل رسوله بالهدی و دین الحق لیظهره علی الدین کله و لو کره المشرکون</w:t>
      </w:r>
    </w:p>
    <w:p w14:paraId="4B46FA59" w14:textId="597D3B56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و ما ارسلناک الا کافه للناس بشیرا و نذیرا و لکن اکثر الناس لا یعلمون</w:t>
      </w:r>
    </w:p>
    <w:p w14:paraId="345A409D" w14:textId="1B4ACF51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ما کان محمد ابا احد من رجالکم و لکن رسول الله و خاتم النبیین و کان الله بکل شیء علیما</w:t>
      </w:r>
    </w:p>
    <w:p w14:paraId="200023E7" w14:textId="4DF573F5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د) لقد جاءکم رسول من انفسکم عزیز علیه</w:t>
      </w:r>
    </w:p>
    <w:p w14:paraId="5C6E6FE5" w14:textId="13C781A1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</w:p>
    <w:p w14:paraId="67C4C45E" w14:textId="2D80970D" w:rsidR="00CF235C" w:rsidRPr="00CF235C" w:rsidRDefault="00CF235C" w:rsidP="00CF235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CF235C">
        <w:rPr>
          <w:rFonts w:cs="B Nazanin" w:hint="cs"/>
          <w:b/>
          <w:bCs/>
          <w:sz w:val="28"/>
          <w:szCs w:val="28"/>
          <w:rtl/>
        </w:rPr>
        <w:t>پیامبر (ص)، مٌزد رسالت خود را چه می داند؟</w:t>
      </w:r>
    </w:p>
    <w:p w14:paraId="392F8CAA" w14:textId="041A23D2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الف) اطاع الله</w:t>
      </w:r>
    </w:p>
    <w:p w14:paraId="79DCD367" w14:textId="12E060FA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ب) اداء الواجبات و القرائض</w:t>
      </w:r>
    </w:p>
    <w:p w14:paraId="44F51A1B" w14:textId="669FA0F7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  <w:rtl/>
        </w:rPr>
      </w:pPr>
      <w:r w:rsidRPr="00CF235C">
        <w:rPr>
          <w:rFonts w:cs="B Nazanin" w:hint="cs"/>
          <w:sz w:val="28"/>
          <w:szCs w:val="28"/>
          <w:rtl/>
        </w:rPr>
        <w:t>ج) موده فی القربی</w:t>
      </w:r>
    </w:p>
    <w:p w14:paraId="14EF02E4" w14:textId="0C8CB64A" w:rsidR="00CF235C" w:rsidRPr="00CF235C" w:rsidRDefault="00CF235C" w:rsidP="00CF235C">
      <w:pPr>
        <w:pStyle w:val="ListParagraph"/>
        <w:bidi/>
        <w:rPr>
          <w:rFonts w:cs="B Nazanin"/>
          <w:sz w:val="28"/>
          <w:szCs w:val="28"/>
        </w:rPr>
      </w:pPr>
      <w:r w:rsidRPr="00CF235C">
        <w:rPr>
          <w:rFonts w:cs="B Nazanin" w:hint="cs"/>
          <w:sz w:val="28"/>
          <w:szCs w:val="28"/>
          <w:rtl/>
        </w:rPr>
        <w:t>د) لا تتبع خطوات الشیطان</w:t>
      </w:r>
    </w:p>
    <w:sectPr w:rsidR="00CF235C" w:rsidRPr="00CF235C" w:rsidSect="002107C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B5B39"/>
    <w:multiLevelType w:val="hybridMultilevel"/>
    <w:tmpl w:val="055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2107C0"/>
    <w:rsid w:val="0025377E"/>
    <w:rsid w:val="00CF235C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875E"/>
  <w15:chartTrackingRefBased/>
  <w15:docId w15:val="{39A74AB8-6959-4301-B671-6C15D01D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ofoghpc</dc:creator>
  <cp:keywords/>
  <dc:description/>
  <cp:lastModifiedBy>ofoghpc</cp:lastModifiedBy>
  <cp:revision>1</cp:revision>
  <dcterms:created xsi:type="dcterms:W3CDTF">2020-10-31T11:20:00Z</dcterms:created>
  <dcterms:modified xsi:type="dcterms:W3CDTF">2020-10-31T11:50:00Z</dcterms:modified>
</cp:coreProperties>
</file>